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4678" w:type="dxa"/>
        <w:jc w:val="left"/>
        <w:tblInd w:w="6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8"/>
      </w:tblGrid>
      <w:tr>
        <w:trPr/>
        <w:tc>
          <w:tcPr>
            <w:tcW w:w="4678" w:type="dxa"/>
            <w:tcBorders/>
          </w:tcPr>
          <w:p>
            <w:pPr>
              <w:pStyle w:val="Normal"/>
              <w:suppressAutoHyphens w:val="true"/>
              <w:ind w:hanging="0"/>
              <w:jc w:val="left"/>
              <w:rPr>
                <w:b/>
                <w:sz w:val="26"/>
                <w:szCs w:val="26"/>
                <w:lang w:val="ru-RU" w:eastAsia="ru-RU" w:bidi="ar-SA"/>
              </w:rPr>
            </w:pPr>
            <w:r>
              <w:rPr>
                <w:b/>
                <w:sz w:val="26"/>
                <w:szCs w:val="26"/>
                <w:lang w:val="ru-RU" w:eastAsia="ru-RU" w:bidi="ar-SA"/>
              </w:rPr>
              <w:t xml:space="preserve">Руководителю Забайкальского филиала </w:t>
            </w:r>
            <w:r>
              <w:rPr>
                <w:b/>
                <w:sz w:val="26"/>
                <w:szCs w:val="26"/>
                <w:lang w:val="ru-RU" w:eastAsia="ru-RU" w:bidi="ar-SA"/>
              </w:rPr>
              <w:t>ФБУ «</w:t>
            </w:r>
            <w:r>
              <w:rPr>
                <w:b/>
                <w:sz w:val="26"/>
                <w:szCs w:val="26"/>
                <w:lang w:val="ru-RU" w:eastAsia="ru-RU" w:bidi="ar-SA"/>
              </w:rPr>
              <w:t>Бурят</w:t>
            </w:r>
            <w:r>
              <w:rPr>
                <w:b/>
                <w:sz w:val="26"/>
                <w:szCs w:val="26"/>
                <w:lang w:val="ru-RU" w:eastAsia="ru-RU" w:bidi="ar-SA"/>
              </w:rPr>
              <w:t>ский ЦСМ»</w:t>
            </w:r>
          </w:p>
        </w:tc>
      </w:tr>
      <w:tr>
        <w:trPr/>
        <w:tc>
          <w:tcPr>
            <w:tcW w:w="4678" w:type="dxa"/>
            <w:tcBorders/>
          </w:tcPr>
          <w:p>
            <w:pPr>
              <w:pStyle w:val="Normal"/>
              <w:suppressAutoHyphens w:val="true"/>
              <w:ind w:hanging="0"/>
              <w:jc w:val="left"/>
              <w:rPr>
                <w:b/>
                <w:sz w:val="26"/>
                <w:szCs w:val="26"/>
                <w:lang w:val="ru-RU" w:eastAsia="ru-RU" w:bidi="ar-SA"/>
              </w:rPr>
            </w:pPr>
            <w:r>
              <w:rPr>
                <w:b/>
                <w:sz w:val="26"/>
                <w:szCs w:val="26"/>
                <w:lang w:val="ru-RU" w:eastAsia="ru-RU" w:bidi="ar-SA"/>
              </w:rPr>
              <w:t>Киргинцеву В.Ю.</w:t>
            </w:r>
          </w:p>
        </w:tc>
      </w:tr>
      <w:tr>
        <w:trPr>
          <w:cantSplit w:val="true"/>
        </w:trPr>
        <w:tc>
          <w:tcPr>
            <w:tcW w:w="4678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uppressAutoHyphens w:val="true"/>
              <w:ind w:hanging="0" w:left="0"/>
              <w:jc w:val="left"/>
              <w:outlineLvl w:val="0"/>
              <w:rPr>
                <w:bCs/>
                <w:kern w:val="2"/>
                <w:sz w:val="26"/>
                <w:szCs w:val="26"/>
                <w:vertAlign w:val="superscript"/>
                <w:lang w:val="ru-RU" w:eastAsia="ru-RU" w:bidi="ar-SA"/>
              </w:rPr>
            </w:pPr>
            <w:r>
              <w:rPr>
                <w:bCs/>
                <w:kern w:val="2"/>
                <w:sz w:val="26"/>
                <w:szCs w:val="26"/>
                <w:vertAlign w:val="superscript"/>
                <w:lang w:val="ru-RU" w:eastAsia="ru-RU" w:bidi="ar-SA"/>
              </w:rPr>
            </w:r>
          </w:p>
        </w:tc>
      </w:tr>
    </w:tbl>
    <w:p>
      <w:pPr>
        <w:pStyle w:val="Normal"/>
        <w:keepNext w:val="true"/>
        <w:widowControl w:val="false"/>
        <w:numPr>
          <w:ilvl w:val="0"/>
          <w:numId w:val="0"/>
        </w:numPr>
        <w:suppressAutoHyphens w:val="true"/>
        <w:ind w:firstLine="278" w:left="0"/>
        <w:jc w:val="center"/>
        <w:outlineLvl w:val="3"/>
        <w:rPr>
          <w:b/>
          <w:bCs/>
          <w:szCs w:val="28"/>
          <w:lang w:val="ru-RU" w:eastAsia="ru-RU" w:bidi="ar-SA"/>
        </w:rPr>
      </w:pPr>
      <w:r>
        <w:rPr>
          <w:b/>
          <w:bCs/>
          <w:szCs w:val="28"/>
          <w:lang w:val="ru-RU" w:eastAsia="ru-RU" w:bidi="ar-SA"/>
        </w:rPr>
        <w:t>ЗАЯВКА</w:t>
      </w:r>
    </w:p>
    <w:p>
      <w:pPr>
        <w:pStyle w:val="Normal"/>
        <w:suppressAutoHyphens w:val="true"/>
        <w:ind w:hanging="0"/>
        <w:jc w:val="center"/>
        <w:rPr>
          <w:b/>
          <w:color w:val="000000"/>
          <w:sz w:val="22"/>
          <w:szCs w:val="24"/>
          <w:lang w:val="ru-RU" w:eastAsia="ru-RU" w:bidi="ar-SA"/>
        </w:rPr>
      </w:pPr>
      <w:r>
        <w:rPr>
          <w:b/>
          <w:color w:val="000000"/>
          <w:sz w:val="22"/>
          <w:szCs w:val="24"/>
          <w:lang w:val="ru-RU" w:eastAsia="ru-RU" w:bidi="ar-SA"/>
        </w:rPr>
        <w:t xml:space="preserve">НА ПРОВЕДЕНИЕ </w:t>
      </w:r>
      <w:r>
        <w:rPr>
          <w:b/>
          <w:color w:val="000000"/>
          <w:sz w:val="22"/>
          <w:lang w:val="ru-RU" w:eastAsia="ru-RU" w:bidi="ar-SA"/>
        </w:rPr>
        <w:t>И</w:t>
      </w:r>
      <w:r>
        <w:rPr>
          <w:b/>
          <w:color w:val="000000"/>
          <w:sz w:val="22"/>
          <w:lang w:val="ru-RU" w:eastAsia="ru-RU" w:bidi="ar-SA"/>
        </w:rPr>
        <w:t>З</w:t>
      </w:r>
      <w:r>
        <w:rPr>
          <w:b/>
          <w:color w:val="000000"/>
          <w:sz w:val="22"/>
          <w:lang w:val="ru-RU" w:eastAsia="ru-RU" w:bidi="ar-SA"/>
        </w:rPr>
        <w:t xml:space="preserve">МЕРЕНИЙ </w:t>
      </w:r>
      <w:r>
        <w:rPr>
          <w:b/>
          <w:color w:val="000000"/>
          <w:sz w:val="22"/>
          <w:szCs w:val="24"/>
          <w:lang w:val="ru-RU" w:eastAsia="ru-RU" w:bidi="ar-SA"/>
        </w:rPr>
        <w:t>ПОКАЗАТЕЛЕЙ</w:t>
      </w:r>
    </w:p>
    <w:p>
      <w:pPr>
        <w:pStyle w:val="Normal"/>
        <w:suppressAutoHyphens w:val="true"/>
        <w:ind w:hanging="0"/>
        <w:jc w:val="center"/>
        <w:rPr>
          <w:b/>
          <w:color w:val="000000"/>
          <w:sz w:val="22"/>
          <w:szCs w:val="24"/>
          <w:lang w:val="ru-RU" w:eastAsia="ru-RU" w:bidi="ar-SA"/>
        </w:rPr>
      </w:pPr>
      <w:r>
        <w:rPr>
          <w:b/>
          <w:color w:val="000000"/>
          <w:sz w:val="22"/>
          <w:szCs w:val="24"/>
          <w:lang w:val="ru-RU" w:eastAsia="ru-RU" w:bidi="ar-SA"/>
        </w:rPr>
        <w:t>КАЧЕСТВА ЭЛЕКТРИЧЕСКОЙ ЭНЕРГИИ</w:t>
      </w:r>
    </w:p>
    <w:p>
      <w:pPr>
        <w:pStyle w:val="Normal"/>
        <w:suppressAutoHyphens w:val="true"/>
        <w:ind w:hanging="0"/>
        <w:jc w:val="left"/>
        <w:rPr>
          <w:color w:val="000000"/>
          <w:sz w:val="16"/>
          <w:szCs w:val="16"/>
          <w:lang w:val="ru-RU" w:eastAsia="ru-RU" w:bidi="ar-SA"/>
        </w:rPr>
      </w:pPr>
      <w:r>
        <w:rPr>
          <w:color w:val="000000"/>
          <w:sz w:val="16"/>
          <w:szCs w:val="16"/>
          <w:lang w:val="ru-RU" w:eastAsia="ru-RU" w:bidi="ar-SA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772"/>
      </w:tblGrid>
      <w:tr>
        <w:trPr/>
        <w:tc>
          <w:tcPr>
            <w:tcW w:w="10772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hanging="0"/>
              <w:jc w:val="center"/>
              <w:rPr>
                <w:i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/>
            </w:r>
          </w:p>
        </w:tc>
      </w:tr>
    </w:tbl>
    <w:p>
      <w:pPr>
        <w:pStyle w:val="Normal"/>
        <w:suppressAutoHyphens w:val="true"/>
        <w:spacing w:before="0" w:after="120"/>
        <w:ind w:hanging="0"/>
        <w:jc w:val="center"/>
        <w:rPr>
          <w:color w:val="000000"/>
          <w:sz w:val="24"/>
          <w:szCs w:val="24"/>
          <w:lang w:val="ru-RU" w:eastAsia="ru-RU" w:bidi="ar-SA"/>
        </w:rPr>
      </w:pPr>
      <w:r>
        <w:rPr>
          <w:color w:val="000000"/>
          <w:sz w:val="16"/>
          <w:szCs w:val="24"/>
          <w:lang w:val="ru-RU" w:eastAsia="ru-RU" w:bidi="ar-SA"/>
        </w:rPr>
        <w:t>наименование организации-заявителя, в интересах которого будут проводиться измерения</w:t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9"/>
        <w:gridCol w:w="2658"/>
        <w:gridCol w:w="817"/>
        <w:gridCol w:w="2520"/>
        <w:gridCol w:w="815"/>
        <w:gridCol w:w="3022"/>
      </w:tblGrid>
      <w:tr>
        <w:trPr>
          <w:trHeight w:val="329" w:hRule="atLeast"/>
        </w:trPr>
        <w:tc>
          <w:tcPr>
            <w:tcW w:w="939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ОКПО</w:t>
            </w:r>
          </w:p>
        </w:tc>
        <w:tc>
          <w:tcPr>
            <w:tcW w:w="265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17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ИНН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i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i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15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КПП</w:t>
            </w:r>
          </w:p>
        </w:tc>
        <w:tc>
          <w:tcPr>
            <w:tcW w:w="302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i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i/>
                <w:color w:val="00000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uppressAutoHyphens w:val="true"/>
        <w:ind w:hanging="0"/>
        <w:jc w:val="left"/>
        <w:rPr>
          <w:color w:val="000000"/>
          <w:sz w:val="16"/>
          <w:szCs w:val="16"/>
          <w:lang w:val="ru-RU" w:eastAsia="ru-RU" w:bidi="ar-SA"/>
        </w:rPr>
      </w:pPr>
      <w:r>
        <w:rPr>
          <w:color w:val="000000"/>
          <w:sz w:val="16"/>
          <w:szCs w:val="16"/>
          <w:lang w:val="ru-RU" w:eastAsia="ru-RU" w:bidi="ar-SA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27"/>
        <w:gridCol w:w="8444"/>
      </w:tblGrid>
      <w:tr>
        <w:trPr/>
        <w:tc>
          <w:tcPr>
            <w:tcW w:w="2327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Юридический адрес:</w:t>
            </w:r>
          </w:p>
        </w:tc>
        <w:tc>
          <w:tcPr>
            <w:tcW w:w="844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i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i/>
                <w:color w:val="00000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uppressAutoHyphens w:val="true"/>
        <w:ind w:hanging="0"/>
        <w:jc w:val="left"/>
        <w:rPr>
          <w:color w:val="000000"/>
          <w:sz w:val="16"/>
          <w:szCs w:val="16"/>
          <w:lang w:val="ru-RU" w:eastAsia="ru-RU" w:bidi="ar-SA"/>
        </w:rPr>
      </w:pPr>
      <w:r>
        <w:rPr>
          <w:color w:val="000000"/>
          <w:sz w:val="16"/>
          <w:szCs w:val="16"/>
          <w:lang w:val="ru-RU" w:eastAsia="ru-RU" w:bidi="ar-SA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395"/>
        <w:gridCol w:w="2476"/>
        <w:gridCol w:w="903"/>
        <w:gridCol w:w="2182"/>
        <w:gridCol w:w="1142"/>
        <w:gridCol w:w="2673"/>
      </w:tblGrid>
      <w:tr>
        <w:trPr>
          <w:trHeight w:val="171" w:hRule="atLeast"/>
        </w:trPr>
        <w:tc>
          <w:tcPr>
            <w:tcW w:w="1395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Телефон:</w:t>
            </w:r>
          </w:p>
        </w:tc>
        <w:tc>
          <w:tcPr>
            <w:tcW w:w="247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i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i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03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Факс:</w:t>
            </w:r>
          </w:p>
        </w:tc>
        <w:tc>
          <w:tcPr>
            <w:tcW w:w="218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i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i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42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eastAsia="ru-RU" w:bidi="ar-SA"/>
              </w:rPr>
              <w:t>E-mail</w:t>
            </w:r>
            <w:r>
              <w:rPr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</w:tc>
        <w:tc>
          <w:tcPr>
            <w:tcW w:w="267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i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i/>
                <w:color w:val="00000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uppressAutoHyphens w:val="true"/>
        <w:ind w:hanging="0"/>
        <w:jc w:val="left"/>
        <w:rPr>
          <w:color w:val="000000"/>
          <w:sz w:val="16"/>
          <w:szCs w:val="16"/>
          <w:lang w:val="ru-RU" w:eastAsia="ru-RU" w:bidi="ar-SA"/>
        </w:rPr>
      </w:pPr>
      <w:r>
        <w:rPr>
          <w:color w:val="000000"/>
          <w:sz w:val="16"/>
          <w:szCs w:val="16"/>
          <w:lang w:val="ru-RU" w:eastAsia="ru-RU" w:bidi="ar-SA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133"/>
        <w:gridCol w:w="9638"/>
      </w:tblGrid>
      <w:tr>
        <w:trPr/>
        <w:tc>
          <w:tcPr>
            <w:tcW w:w="1133" w:type="dxa"/>
            <w:tcBorders/>
            <w:vAlign w:val="bottom"/>
          </w:tcPr>
          <w:p>
            <w:pPr>
              <w:pStyle w:val="Normal"/>
              <w:suppressAutoHyphens w:val="true"/>
              <w:ind w:hanging="0"/>
              <w:jc w:val="left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в лице</w:t>
            </w:r>
          </w:p>
        </w:tc>
        <w:tc>
          <w:tcPr>
            <w:tcW w:w="963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jc w:val="center"/>
              <w:rPr>
                <w:i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i/>
                <w:color w:val="00000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uppressAutoHyphens w:val="true"/>
        <w:ind w:hanging="0"/>
        <w:jc w:val="center"/>
        <w:rPr>
          <w:color w:val="000000"/>
          <w:sz w:val="24"/>
          <w:szCs w:val="24"/>
          <w:vertAlign w:val="superscript"/>
          <w:lang w:val="ru-RU" w:eastAsia="ru-RU" w:bidi="ar-SA"/>
        </w:rPr>
      </w:pPr>
      <w:r>
        <w:rPr>
          <w:color w:val="000000"/>
          <w:sz w:val="24"/>
          <w:szCs w:val="24"/>
          <w:vertAlign w:val="superscript"/>
          <w:lang w:val="ru-RU" w:eastAsia="ru-RU" w:bidi="ar-SA"/>
        </w:rPr>
        <w:t>должность, фамилия, имя, отчество руководителя</w:t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357"/>
        <w:gridCol w:w="414"/>
      </w:tblGrid>
      <w:tr>
        <w:trPr/>
        <w:tc>
          <w:tcPr>
            <w:tcW w:w="10771" w:type="dxa"/>
            <w:gridSpan w:val="2"/>
            <w:tcBorders/>
            <w:vAlign w:val="bottom"/>
          </w:tcPr>
          <w:p>
            <w:pPr>
              <w:pStyle w:val="Normal"/>
              <w:suppressAutoHyphens w:val="true"/>
              <w:ind w:hanging="0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 xml:space="preserve">просит провести измерения показателей качества электрической энергии </w:t>
            </w:r>
            <w:r>
              <w:rPr>
                <w:sz w:val="24"/>
                <w:szCs w:val="24"/>
                <w:lang w:val="ru-RU" w:eastAsia="ru-RU" w:bidi="ar-SA"/>
              </w:rPr>
              <w:t xml:space="preserve">на соответствие требованиям ГОСТ 32144-2013 </w:t>
            </w:r>
            <w:r>
              <w:rPr>
                <w:sz w:val="24"/>
                <w:szCs w:val="24"/>
                <w:lang w:val="ru-RU" w:eastAsia="ru-RU"/>
              </w:rPr>
              <w:t>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назначения»:</w:t>
            </w:r>
          </w:p>
        </w:tc>
      </w:tr>
      <w:tr>
        <w:trPr>
          <w:trHeight w:val="387" w:hRule="atLeast"/>
        </w:trPr>
        <w:tc>
          <w:tcPr>
            <w:tcW w:w="10357" w:type="dxa"/>
            <w:tcBorders>
              <w:right w:val="single" w:sz="4" w:space="0" w:color="000000"/>
            </w:tcBorders>
          </w:tcPr>
          <w:p>
            <w:pPr>
              <w:pStyle w:val="Normal"/>
              <w:suppressAutoHyphens w:val="true"/>
              <w:ind w:hanging="0"/>
              <w:jc w:val="lef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Отклонение частоты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60" w:hRule="atLeast"/>
        </w:trPr>
        <w:tc>
          <w:tcPr>
            <w:tcW w:w="10357" w:type="dxa"/>
            <w:tcBorders>
              <w:right w:val="single" w:sz="4" w:space="0" w:color="000000"/>
            </w:tcBorders>
          </w:tcPr>
          <w:p>
            <w:pPr>
              <w:pStyle w:val="Normal"/>
              <w:suppressAutoHyphens w:val="true"/>
              <w:ind w:hanging="0"/>
              <w:jc w:val="lef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Положительное и отрицательное отклонение напряжения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87" w:hRule="atLeast"/>
        </w:trPr>
        <w:tc>
          <w:tcPr>
            <w:tcW w:w="10357" w:type="dxa"/>
            <w:tcBorders>
              <w:right w:val="single" w:sz="4" w:space="0" w:color="000000"/>
            </w:tcBorders>
          </w:tcPr>
          <w:p>
            <w:pPr>
              <w:pStyle w:val="Normal"/>
              <w:suppressAutoHyphens w:val="true"/>
              <w:ind w:hanging="0"/>
              <w:jc w:val="lef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Колебания напряжения и фликер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401" w:hRule="atLeast"/>
        </w:trPr>
        <w:tc>
          <w:tcPr>
            <w:tcW w:w="10357" w:type="dxa"/>
            <w:tcBorders>
              <w:right w:val="single" w:sz="4" w:space="0" w:color="000000"/>
            </w:tcBorders>
          </w:tcPr>
          <w:p>
            <w:pPr>
              <w:pStyle w:val="Normal"/>
              <w:suppressAutoHyphens w:val="true"/>
              <w:ind w:hanging="0"/>
              <w:jc w:val="lef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Несинусоидальность напряжения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402" w:hRule="atLeast"/>
        </w:trPr>
        <w:tc>
          <w:tcPr>
            <w:tcW w:w="10357" w:type="dxa"/>
            <w:tcBorders>
              <w:right w:val="single" w:sz="4" w:space="0" w:color="000000"/>
            </w:tcBorders>
          </w:tcPr>
          <w:p>
            <w:pPr>
              <w:pStyle w:val="Normal"/>
              <w:suppressAutoHyphens w:val="true"/>
              <w:ind w:hanging="0"/>
              <w:jc w:val="lef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Несимметрия напряжений в трехфазных системах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401" w:hRule="atLeast"/>
        </w:trPr>
        <w:tc>
          <w:tcPr>
            <w:tcW w:w="10357" w:type="dxa"/>
            <w:tcBorders>
              <w:right w:val="single" w:sz="4" w:space="0" w:color="000000"/>
            </w:tcBorders>
          </w:tcPr>
          <w:p>
            <w:pPr>
              <w:pStyle w:val="Normal"/>
              <w:suppressAutoHyphens w:val="true"/>
              <w:ind w:hanging="0"/>
              <w:jc w:val="lef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Прерывания напряжения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87" w:hRule="atLeast"/>
        </w:trPr>
        <w:tc>
          <w:tcPr>
            <w:tcW w:w="10357" w:type="dxa"/>
            <w:tcBorders>
              <w:right w:val="single" w:sz="4" w:space="0" w:color="000000"/>
            </w:tcBorders>
          </w:tcPr>
          <w:p>
            <w:pPr>
              <w:pStyle w:val="Normal"/>
              <w:suppressAutoHyphens w:val="true"/>
              <w:ind w:hanging="0"/>
              <w:jc w:val="left"/>
              <w:rPr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 w:bidi="ar-SA"/>
              </w:rPr>
              <w:t>Провалы напряжения и перенапряжения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true"/>
              <w:ind w:hanging="0"/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626"/>
        <w:gridCol w:w="7145"/>
      </w:tblGrid>
      <w:tr>
        <w:trPr/>
        <w:tc>
          <w:tcPr>
            <w:tcW w:w="3626" w:type="dxa"/>
            <w:tcBorders/>
            <w:vAlign w:val="bottom"/>
          </w:tcPr>
          <w:p>
            <w:pPr>
              <w:pStyle w:val="Normal"/>
              <w:ind w:hanging="0"/>
              <w:rPr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lang w:val="ru-RU" w:eastAsia="ru-RU" w:bidi="ar-SA"/>
              </w:rPr>
              <w:t>Организация и</w:t>
            </w:r>
          </w:p>
        </w:tc>
        <w:tc>
          <w:tcPr>
            <w:tcW w:w="714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ind w:hanging="0"/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r>
          </w:p>
        </w:tc>
      </w:tr>
      <w:tr>
        <w:trPr/>
        <w:tc>
          <w:tcPr>
            <w:tcW w:w="3626" w:type="dxa"/>
            <w:tcBorders/>
            <w:vAlign w:val="bottom"/>
          </w:tcPr>
          <w:p>
            <w:pPr>
              <w:pStyle w:val="Normal"/>
              <w:ind w:hanging="0"/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val="ru-RU" w:eastAsia="ru-RU"/>
              </w:rPr>
              <w:t>адрес проведения измерений:</w:t>
            </w:r>
          </w:p>
        </w:tc>
        <w:tc>
          <w:tcPr>
            <w:tcW w:w="714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ind w:hanging="0"/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>
              <w:rPr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r>
          </w:p>
        </w:tc>
      </w:tr>
    </w:tbl>
    <w:p>
      <w:pPr>
        <w:pStyle w:val="Normal"/>
        <w:ind w:hanging="0"/>
        <w:jc w:val="center"/>
        <w:rPr>
          <w:rFonts w:cs="Arial"/>
          <w:b/>
          <w:bCs/>
          <w:color w:val="000000"/>
          <w:sz w:val="24"/>
          <w:szCs w:val="24"/>
          <w:lang w:val="ru-RU" w:eastAsia="ru-RU"/>
        </w:rPr>
      </w:pPr>
      <w:r>
        <w:rPr>
          <w:rFonts w:cs="Arial"/>
          <w:b/>
          <w:bCs/>
          <w:color w:val="000000"/>
          <w:sz w:val="24"/>
          <w:szCs w:val="24"/>
          <w:lang w:val="ru-RU" w:eastAsia="ru-RU"/>
        </w:rPr>
        <w:t>ПЕРЕЧЕНЬ</w:t>
      </w:r>
    </w:p>
    <w:p>
      <w:pPr>
        <w:pStyle w:val="Normal"/>
        <w:ind w:hanging="0"/>
        <w:jc w:val="center"/>
        <w:rPr>
          <w:rFonts w:cs="Arial"/>
          <w:b/>
          <w:bCs/>
          <w:color w:val="000000"/>
          <w:sz w:val="24"/>
          <w:szCs w:val="24"/>
          <w:lang w:val="ru-RU" w:eastAsia="ru-RU"/>
        </w:rPr>
      </w:pPr>
      <w:r>
        <w:rPr>
          <w:rFonts w:cs="Arial"/>
          <w:b/>
          <w:bCs/>
          <w:color w:val="000000"/>
          <w:sz w:val="24"/>
          <w:szCs w:val="24"/>
          <w:lang w:val="ru-RU" w:eastAsia="ru-RU"/>
        </w:rPr>
        <w:t>распределительных электрических сетей с центрами питания</w:t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645"/>
        <w:gridCol w:w="3438"/>
        <w:gridCol w:w="2938"/>
        <w:gridCol w:w="3750"/>
      </w:tblGrid>
      <w:tr>
        <w:trPr/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ind w:hanging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Наименование подстанции, центра питания, секции распределительного устройства (РУ), номинальное напряжение присоединенной сети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Номера распределительных линий, присоединенных к центру питания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ind w:firstLine="44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Наименование распределительных пунктов (РП), распределительных трансформаторных подстанций (РТП) или трансформаторных подстанций (ТП)</w:t>
            </w:r>
          </w:p>
        </w:tc>
      </w:tr>
      <w:tr>
        <w:trPr/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suppressAutoHyphens w:val="true"/>
        <w:ind w:hanging="0"/>
        <w:jc w:val="left"/>
        <w:rPr>
          <w:color w:val="000000"/>
          <w:sz w:val="24"/>
          <w:szCs w:val="24"/>
          <w:lang w:val="ru-RU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  <w:t>Заявитель обязуется:</w:t>
      </w:r>
    </w:p>
    <w:p>
      <w:pPr>
        <w:pStyle w:val="Normal"/>
        <w:suppressAutoHyphens w:val="true"/>
        <w:ind w:hanging="0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- обеспечить доступ на объекты для проведения измерений ЭЭ по показателям качества;</w:t>
      </w:r>
    </w:p>
    <w:p>
      <w:pPr>
        <w:pStyle w:val="Normal"/>
        <w:suppressAutoHyphens w:val="true"/>
        <w:ind w:hanging="182" w:left="182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- ограничить доступ посторонних лиц к оборудованию </w:t>
      </w:r>
      <w:r>
        <w:rPr>
          <w:sz w:val="24"/>
          <w:szCs w:val="24"/>
          <w:lang w:val="ru-RU" w:eastAsia="ru-RU" w:bidi="ar-SA"/>
        </w:rPr>
        <w:t xml:space="preserve">Забайкальского филиала </w:t>
      </w:r>
      <w:r>
        <w:rPr>
          <w:sz w:val="24"/>
          <w:szCs w:val="24"/>
          <w:lang w:val="ru-RU" w:eastAsia="ru-RU" w:bidi="ar-SA"/>
        </w:rPr>
        <w:t>ФБУ «</w:t>
      </w:r>
      <w:r>
        <w:rPr>
          <w:sz w:val="24"/>
          <w:szCs w:val="24"/>
          <w:lang w:val="ru-RU" w:eastAsia="ru-RU" w:bidi="ar-SA"/>
        </w:rPr>
        <w:t>Бурят</w:t>
      </w:r>
      <w:r>
        <w:rPr>
          <w:sz w:val="24"/>
          <w:szCs w:val="24"/>
          <w:lang w:val="ru-RU" w:eastAsia="ru-RU" w:bidi="ar-SA"/>
        </w:rPr>
        <w:t>ский ЦСМ» на время проведения измерений;</w:t>
      </w:r>
    </w:p>
    <w:p>
      <w:pPr>
        <w:pStyle w:val="Normal"/>
        <w:suppressAutoHyphens w:val="true"/>
        <w:ind w:hanging="0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- обеспечить бесперебойное питание измерительных приборов </w:t>
      </w:r>
      <w:r>
        <w:rPr>
          <w:sz w:val="24"/>
          <w:szCs w:val="24"/>
          <w:lang w:val="ru-RU" w:eastAsia="ru-RU" w:bidi="ar-SA"/>
        </w:rPr>
        <w:t xml:space="preserve">Забайкальского филиала </w:t>
      </w:r>
      <w:r>
        <w:rPr>
          <w:sz w:val="24"/>
          <w:szCs w:val="24"/>
          <w:lang w:val="ru-RU" w:eastAsia="ru-RU" w:bidi="ar-SA"/>
        </w:rPr>
        <w:t>ФБУ «</w:t>
      </w:r>
      <w:r>
        <w:rPr>
          <w:sz w:val="24"/>
          <w:szCs w:val="24"/>
          <w:lang w:val="ru-RU" w:eastAsia="ru-RU" w:bidi="ar-SA"/>
        </w:rPr>
        <w:t>Бурят</w:t>
      </w:r>
      <w:r>
        <w:rPr>
          <w:sz w:val="24"/>
          <w:szCs w:val="24"/>
          <w:lang w:val="ru-RU" w:eastAsia="ru-RU" w:bidi="ar-SA"/>
        </w:rPr>
        <w:t>ский ЦСМ»;</w:t>
      </w:r>
    </w:p>
    <w:p>
      <w:pPr>
        <w:pStyle w:val="Normal"/>
        <w:suppressAutoHyphens w:val="true"/>
        <w:ind w:hanging="0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- обеспечить сохранность оборудования </w:t>
      </w:r>
      <w:r>
        <w:rPr>
          <w:sz w:val="24"/>
          <w:szCs w:val="24"/>
          <w:lang w:val="ru-RU" w:eastAsia="ru-RU" w:bidi="ar-SA"/>
        </w:rPr>
        <w:t xml:space="preserve">Забайкальского филиала </w:t>
      </w:r>
      <w:r>
        <w:rPr>
          <w:sz w:val="24"/>
          <w:szCs w:val="24"/>
          <w:lang w:val="ru-RU" w:eastAsia="ru-RU" w:bidi="ar-SA"/>
        </w:rPr>
        <w:t>ФБУ «</w:t>
      </w:r>
      <w:r>
        <w:rPr>
          <w:sz w:val="24"/>
          <w:szCs w:val="24"/>
          <w:lang w:val="ru-RU" w:eastAsia="ru-RU" w:bidi="ar-SA"/>
        </w:rPr>
        <w:t>Бурят</w:t>
      </w:r>
      <w:r>
        <w:rPr>
          <w:sz w:val="24"/>
          <w:szCs w:val="24"/>
          <w:lang w:val="ru-RU" w:eastAsia="ru-RU" w:bidi="ar-SA"/>
        </w:rPr>
        <w:t>ский ЦСМ»;</w:t>
      </w:r>
    </w:p>
    <w:p>
      <w:pPr>
        <w:pStyle w:val="Normal"/>
        <w:suppressAutoHyphens w:val="true"/>
        <w:ind w:hanging="0"/>
        <w:jc w:val="left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- оплатить все расходы по проведению и организации измерений.</w:t>
      </w:r>
    </w:p>
    <w:p>
      <w:pPr>
        <w:pStyle w:val="Normal"/>
        <w:suppressAutoHyphens w:val="true"/>
        <w:ind w:hanging="0"/>
        <w:jc w:val="left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</w:r>
    </w:p>
    <w:p>
      <w:pPr>
        <w:pStyle w:val="Normal"/>
        <w:tabs>
          <w:tab w:val="clear" w:pos="708"/>
          <w:tab w:val="left" w:pos="4536" w:leader="none"/>
          <w:tab w:val="left" w:pos="7371" w:leader="none"/>
        </w:tabs>
        <w:suppressAutoHyphens w:val="true"/>
        <w:ind w:hanging="0"/>
        <w:jc w:val="left"/>
        <w:rPr>
          <w:color w:val="000000"/>
          <w:sz w:val="24"/>
          <w:szCs w:val="24"/>
          <w:lang w:val="ru-RU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  <w:t>__________________________________</w:t>
        <w:tab/>
        <w:t>_______________</w:t>
        <w:tab/>
        <w:t>_________________</w:t>
      </w:r>
    </w:p>
    <w:p>
      <w:pPr>
        <w:pStyle w:val="Normal"/>
        <w:tabs>
          <w:tab w:val="clear" w:pos="708"/>
          <w:tab w:val="left" w:pos="4962" w:leader="none"/>
          <w:tab w:val="left" w:pos="7655" w:leader="none"/>
        </w:tabs>
        <w:suppressAutoHyphens w:val="true"/>
        <w:ind w:hanging="0"/>
        <w:jc w:val="left"/>
        <w:rPr>
          <w:color w:val="000000"/>
          <w:sz w:val="24"/>
          <w:szCs w:val="24"/>
          <w:vertAlign w:val="superscript"/>
          <w:lang w:val="ru-RU" w:eastAsia="ru-RU" w:bidi="ar-SA"/>
        </w:rPr>
      </w:pPr>
      <w:r>
        <w:rPr>
          <w:color w:val="000000"/>
          <w:sz w:val="24"/>
          <w:szCs w:val="24"/>
          <w:vertAlign w:val="superscript"/>
          <w:lang w:val="ru-RU" w:eastAsia="ru-RU" w:bidi="ar-SA"/>
        </w:rPr>
        <w:t>Руководитель организации-заявителя</w:t>
        <w:tab/>
        <w:t>подпись</w:t>
        <w:tab/>
        <w:t>инициалы, фамилия</w:t>
      </w:r>
    </w:p>
    <w:p>
      <w:pPr>
        <w:pStyle w:val="Normal"/>
        <w:suppressAutoHyphens w:val="true"/>
        <w:ind w:firstLine="708"/>
        <w:jc w:val="left"/>
        <w:rPr>
          <w:lang w:val="ru-RU"/>
        </w:rPr>
      </w:pPr>
      <w:r>
        <w:rPr>
          <w:color w:val="000000"/>
          <w:sz w:val="24"/>
          <w:szCs w:val="24"/>
          <w:lang w:val="ru-RU" w:eastAsia="ru-RU" w:bidi="ar-SA"/>
        </w:rPr>
        <w:t xml:space="preserve">М.П.                                              </w:t>
      </w:r>
      <w:r>
        <w:rPr>
          <w:sz w:val="24"/>
          <w:szCs w:val="24"/>
          <w:lang w:val="ru-RU" w:eastAsia="ru-RU" w:bidi="ar-SA"/>
        </w:rPr>
        <w:tab/>
        <w:t xml:space="preserve"> «_____» _____________ 20 ____ г.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Lucida Sans Typewriter">
    <w:charset w:val="01"/>
    <w:family w:val="modern"/>
    <w:pitch w:val="fixed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Lucida Sans Typewriter" w:hAnsi="Lucida Sans Typewriter" w:cs="Lucida Sans Typewrit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Lucida Sans Typewriter" w:hAnsi="Lucida Sans Typewriter" w:cs="Lucida Sans Typewrit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077c"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1"/>
    <w:qFormat/>
    <w:rsid w:val="0020077c"/>
    <w:pPr>
      <w:keepNext w:val="true"/>
      <w:keepLines/>
      <w:numPr>
        <w:ilvl w:val="0"/>
        <w:numId w:val="2"/>
      </w:numPr>
      <w:ind w:firstLine="567" w:left="0"/>
      <w:outlineLvl w:val="0"/>
    </w:pPr>
    <w:rPr>
      <w:b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756e66"/>
    <w:rPr/>
  </w:style>
  <w:style w:type="character" w:styleId="1" w:customStyle="1">
    <w:name w:val="Заголовок 1 Знак"/>
    <w:qFormat/>
    <w:rsid w:val="0020077c"/>
    <w:rPr>
      <w:rFonts w:ascii="Times New Roman" w:hAnsi="Times New Roman" w:eastAsia="Times New Roman" w:cs="Times New Roman"/>
      <w:bCs/>
      <w:sz w:val="28"/>
      <w:szCs w:val="28"/>
      <w:lang w:val="en-US" w:bidi="en-US"/>
    </w:rPr>
  </w:style>
  <w:style w:type="character" w:styleId="Style14" w:customStyle="1">
    <w:name w:val="Текст выноски Знак"/>
    <w:link w:val="BalloonText"/>
    <w:uiPriority w:val="99"/>
    <w:semiHidden/>
    <w:qFormat/>
    <w:rsid w:val="00403c03"/>
    <w:rPr>
      <w:rFonts w:ascii="Tahoma" w:hAnsi="Tahoma" w:eastAsia="Times New Roman" w:cs="Tahoma"/>
      <w:sz w:val="16"/>
      <w:szCs w:val="16"/>
      <w:lang w:val="en-US" w:eastAsia="en-US" w:bidi="en-US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756e66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/>
  </w:style>
  <w:style w:type="paragraph" w:styleId="11" w:customStyle="1">
    <w:name w:val="Стиль1"/>
    <w:basedOn w:val="BodyText"/>
    <w:qFormat/>
    <w:rsid w:val="00756e66"/>
    <w:pPr>
      <w:numPr>
        <w:ilvl w:val="0"/>
        <w:numId w:val="1"/>
      </w:numPr>
      <w:tabs>
        <w:tab w:val="clear" w:pos="708"/>
        <w:tab w:val="left" w:pos="851" w:leader="none"/>
      </w:tabs>
      <w:suppressAutoHyphens w:val="true"/>
      <w:spacing w:before="0" w:after="0"/>
    </w:pPr>
    <w:rPr>
      <w:color w:val="000000"/>
      <w:szCs w:val="28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03c03"/>
    <w:pPr/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LibreOffice/24.8.5.2$Linux_X86_64 LibreOffice_project/480$Build-2</Application>
  <AppVersion>15.0000</AppVersion>
  <Pages>1</Pages>
  <Words>207</Words>
  <Characters>1723</Characters>
  <CharactersWithSpaces>1937</CharactersWithSpaces>
  <Paragraphs>40</Paragraphs>
  <Company>ОЦСМ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2020-10-12T07:34:00Z</dcterms:created>
  <dc:creator>Тернов Евгений Владимирович</dc:creator>
  <dc:description/>
  <dc:language>ru-RU</dc:language>
  <cp:lastModifiedBy/>
  <cp:lastPrinted>2019-03-12T00:29:00Z</cp:lastPrinted>
  <dcterms:modified xsi:type="dcterms:W3CDTF">2025-08-22T11:41:42Z</dcterms:modified>
  <cp:revision>4</cp:revision>
  <dc:subject/>
  <dc:title>Руководителю ОС ЭЭ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