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C92" w:rsidRDefault="00AA6C92" w:rsidP="00AA6C92">
      <w:pPr>
        <w:tabs>
          <w:tab w:val="left" w:pos="4678"/>
        </w:tabs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66180F">
        <w:t>Руководителю</w:t>
      </w:r>
    </w:p>
    <w:p w:rsidR="00AA6C92" w:rsidRDefault="00AA6C92" w:rsidP="00AA6C92">
      <w:pPr>
        <w:tabs>
          <w:tab w:val="left" w:pos="4678"/>
        </w:tabs>
        <w:ind w:firstLine="708"/>
      </w:pPr>
      <w:r w:rsidRPr="0066180F">
        <w:tab/>
      </w:r>
      <w:r w:rsidRPr="0066180F">
        <w:tab/>
      </w:r>
      <w:r w:rsidRPr="0066180F">
        <w:tab/>
      </w:r>
      <w:r w:rsidRPr="0066180F">
        <w:tab/>
      </w:r>
      <w:r w:rsidRPr="0066180F">
        <w:tab/>
      </w:r>
      <w:r w:rsidRPr="0066180F">
        <w:tab/>
      </w:r>
      <w:r w:rsidRPr="0066180F">
        <w:tab/>
      </w:r>
      <w:r w:rsidRPr="0066180F">
        <w:tab/>
      </w:r>
      <w:r w:rsidRPr="0066180F">
        <w:tab/>
      </w:r>
      <w:r w:rsidRPr="0066180F">
        <w:tab/>
      </w:r>
      <w:r w:rsidRPr="0066180F">
        <w:tab/>
      </w:r>
      <w:r>
        <w:tab/>
        <w:t xml:space="preserve">Забайкальского филиала </w:t>
      </w:r>
    </w:p>
    <w:p w:rsidR="00AA6C92" w:rsidRDefault="00AA6C92" w:rsidP="00AA6C92">
      <w:pPr>
        <w:tabs>
          <w:tab w:val="left" w:pos="4678"/>
        </w:tabs>
        <w:ind w:firstLine="708"/>
      </w:pPr>
      <w:r>
        <w:tab/>
      </w:r>
      <w:r w:rsidRPr="0066180F">
        <w:tab/>
      </w:r>
      <w:r w:rsidRPr="0066180F">
        <w:tab/>
      </w:r>
      <w:r w:rsidRPr="0066180F">
        <w:tab/>
      </w:r>
      <w:r w:rsidRPr="0066180F">
        <w:tab/>
      </w:r>
      <w:r w:rsidRPr="0066180F">
        <w:tab/>
      </w:r>
      <w:r w:rsidRPr="0066180F">
        <w:tab/>
      </w:r>
      <w:r w:rsidRPr="0066180F">
        <w:tab/>
      </w:r>
      <w:r w:rsidRPr="0066180F">
        <w:tab/>
      </w:r>
      <w:r w:rsidRPr="0066180F">
        <w:tab/>
      </w:r>
      <w:r w:rsidRPr="0066180F">
        <w:tab/>
      </w:r>
      <w:r w:rsidRPr="0066180F">
        <w:tab/>
      </w:r>
      <w:r>
        <w:t>ФБУ «Бурятский ЦСМ»</w:t>
      </w:r>
    </w:p>
    <w:p w:rsidR="00AA6C92" w:rsidRDefault="00AA6C92" w:rsidP="00AA6C92">
      <w:pPr>
        <w:tabs>
          <w:tab w:val="left" w:pos="4678"/>
        </w:tabs>
        <w:ind w:left="4248"/>
      </w:pPr>
      <w:r>
        <w:tab/>
      </w:r>
      <w:r w:rsidRPr="0066180F">
        <w:tab/>
      </w:r>
      <w:r w:rsidRPr="0066180F">
        <w:tab/>
      </w:r>
      <w:r w:rsidRPr="0066180F">
        <w:tab/>
      </w:r>
      <w:r w:rsidRPr="0066180F">
        <w:tab/>
      </w:r>
      <w:r w:rsidRPr="0066180F">
        <w:tab/>
      </w:r>
      <w:r w:rsidRPr="0066180F">
        <w:tab/>
      </w:r>
      <w:r w:rsidRPr="0066180F">
        <w:tab/>
      </w:r>
      <w:r w:rsidRPr="0066180F">
        <w:tab/>
      </w:r>
      <w:r w:rsidRPr="0066180F">
        <w:tab/>
      </w:r>
      <w:r w:rsidRPr="0066180F">
        <w:tab/>
      </w:r>
      <w:r w:rsidRPr="0066180F">
        <w:tab/>
      </w:r>
      <w:proofErr w:type="spellStart"/>
      <w:r>
        <w:t>В.Ю.Киргинцеву</w:t>
      </w:r>
      <w:proofErr w:type="spellEnd"/>
    </w:p>
    <w:p w:rsidR="00365F56" w:rsidRDefault="0080204E" w:rsidP="00AA6C92">
      <w:pPr>
        <w:ind w:left="11328" w:firstLine="708"/>
      </w:pPr>
      <w:r>
        <w:t>От ____________________</w:t>
      </w:r>
    </w:p>
    <w:p w:rsidR="00365F56" w:rsidRDefault="0080204E" w:rsidP="0080204E">
      <w:r>
        <w:t>Исх. №</w:t>
      </w:r>
      <w:proofErr w:type="spellStart"/>
      <w:r>
        <w:t>________от</w:t>
      </w:r>
      <w:proofErr w:type="spellEnd"/>
      <w:r>
        <w:t>_____</w:t>
      </w:r>
    </w:p>
    <w:p w:rsidR="0080204E" w:rsidRDefault="0080204E" w:rsidP="0080204E">
      <w:pPr>
        <w:jc w:val="right"/>
        <w:rPr>
          <w:rFonts w:eastAsia="Calibri"/>
          <w:sz w:val="28"/>
          <w:szCs w:val="22"/>
        </w:rPr>
      </w:pPr>
    </w:p>
    <w:p w:rsidR="00365F56" w:rsidRDefault="00365F56" w:rsidP="00365F56">
      <w:pPr>
        <w:jc w:val="center"/>
      </w:pPr>
      <w:r>
        <w:rPr>
          <w:rFonts w:eastAsia="Calibri"/>
          <w:sz w:val="28"/>
          <w:szCs w:val="22"/>
        </w:rPr>
        <w:t xml:space="preserve">Заявка на проведение работ (оказание услуг) по поверке </w:t>
      </w:r>
      <w:r>
        <w:rPr>
          <w:rFonts w:eastAsia="Calibri"/>
          <w:bCs/>
          <w:sz w:val="28"/>
          <w:szCs w:val="22"/>
        </w:rPr>
        <w:t>СИ в качестве эталонов</w:t>
      </w:r>
    </w:p>
    <w:p w:rsidR="00962A0B" w:rsidRDefault="00B0030D">
      <w:r>
        <w:t>Прошу провести поверку следующих средств измерений</w:t>
      </w:r>
      <w:r w:rsidR="008D5130">
        <w:t xml:space="preserve"> применяемых в качестве эталонов</w:t>
      </w:r>
      <w:r>
        <w:t>:</w:t>
      </w:r>
    </w:p>
    <w:p w:rsidR="00962A0B" w:rsidRDefault="00962A0B">
      <w:pPr>
        <w:rPr>
          <w:sz w:val="22"/>
          <w:szCs w:val="20"/>
        </w:rPr>
      </w:pPr>
    </w:p>
    <w:tbl>
      <w:tblPr>
        <w:tblW w:w="5000" w:type="pct"/>
        <w:tblLook w:val="04A0"/>
      </w:tblPr>
      <w:tblGrid>
        <w:gridCol w:w="420"/>
        <w:gridCol w:w="2248"/>
        <w:gridCol w:w="1268"/>
        <w:gridCol w:w="1701"/>
        <w:gridCol w:w="1111"/>
        <w:gridCol w:w="1298"/>
        <w:gridCol w:w="709"/>
        <w:gridCol w:w="709"/>
        <w:gridCol w:w="850"/>
        <w:gridCol w:w="709"/>
        <w:gridCol w:w="851"/>
        <w:gridCol w:w="708"/>
        <w:gridCol w:w="2518"/>
      </w:tblGrid>
      <w:tr w:rsidR="00347DF0" w:rsidTr="00347DF0">
        <w:trPr>
          <w:cantSplit/>
          <w:trHeight w:val="275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  <w:t>№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  <w:t>Наименование СИ, тип, модификация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  <w:proofErr w:type="spellStart"/>
            <w:r>
              <w:rPr>
                <w:spacing w:val="-6"/>
                <w:sz w:val="22"/>
                <w:szCs w:val="20"/>
              </w:rPr>
              <w:t>Рег</w:t>
            </w:r>
            <w:proofErr w:type="spellEnd"/>
            <w:r>
              <w:rPr>
                <w:spacing w:val="-6"/>
                <w:sz w:val="22"/>
                <w:szCs w:val="20"/>
              </w:rPr>
              <w:t>. номер в ФИФ по ОЕИ</w:t>
            </w:r>
            <w:proofErr w:type="gramStart"/>
            <w:r>
              <w:rPr>
                <w:b/>
                <w:spacing w:val="-6"/>
                <w:vertAlign w:val="superscript"/>
              </w:rPr>
              <w:t>1</w:t>
            </w:r>
            <w:proofErr w:type="gramEnd"/>
            <w:r>
              <w:rPr>
                <w:b/>
                <w:spacing w:val="-6"/>
                <w:vertAlign w:val="superscript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  <w:t>Заводской/</w:t>
            </w:r>
          </w:p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  <w:t>инвентарный номер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7DF0" w:rsidRDefault="00347DF0">
            <w:pPr>
              <w:ind w:left="113" w:right="113"/>
              <w:jc w:val="center"/>
              <w:rPr>
                <w:spacing w:val="-6"/>
                <w:sz w:val="22"/>
                <w:szCs w:val="20"/>
                <w:highlight w:val="yellow"/>
              </w:rPr>
            </w:pPr>
            <w:r>
              <w:rPr>
                <w:spacing w:val="-6"/>
                <w:sz w:val="22"/>
                <w:szCs w:val="20"/>
              </w:rPr>
              <w:t>Метрологические характеристики (при необходимости)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0" w:rsidRDefault="00347DF0">
            <w:pPr>
              <w:ind w:left="113" w:right="113"/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  <w:t>Объем поверки</w:t>
            </w:r>
            <w:proofErr w:type="gramStart"/>
            <w:r>
              <w:rPr>
                <w:b/>
                <w:vertAlign w:val="superscript"/>
              </w:rPr>
              <w:t>2</w:t>
            </w:r>
            <w:proofErr w:type="gramEnd"/>
            <w:r>
              <w:rPr>
                <w:b/>
                <w:vertAlign w:val="superscript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7DF0" w:rsidRDefault="00347DF0">
            <w:pPr>
              <w:ind w:left="113" w:right="113"/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  <w:t>Год выпуска СИ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7DF0" w:rsidRDefault="00347DF0">
            <w:pPr>
              <w:ind w:left="113" w:right="113"/>
              <w:jc w:val="center"/>
              <w:rPr>
                <w:spacing w:val="-6"/>
                <w:sz w:val="22"/>
                <w:szCs w:val="20"/>
              </w:rPr>
            </w:pPr>
            <w:proofErr w:type="gramStart"/>
            <w:r>
              <w:rPr>
                <w:spacing w:val="-6"/>
                <w:sz w:val="22"/>
                <w:szCs w:val="20"/>
              </w:rPr>
              <w:t>Вид поверки</w:t>
            </w:r>
            <w:r>
              <w:rPr>
                <w:b/>
                <w:vertAlign w:val="superscript"/>
              </w:rPr>
              <w:t>3)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47DF0" w:rsidRDefault="00347DF0">
            <w:pPr>
              <w:ind w:left="113" w:right="113"/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  <w:t>Поверка по результатам калибровки</w:t>
            </w:r>
            <w:proofErr w:type="gramStart"/>
            <w:r>
              <w:rPr>
                <w:b/>
                <w:vertAlign w:val="superscript"/>
              </w:rPr>
              <w:t>4</w:t>
            </w:r>
            <w:proofErr w:type="gramEnd"/>
            <w:r>
              <w:rPr>
                <w:b/>
                <w:vertAlign w:val="superscript"/>
              </w:rPr>
              <w:t>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7DF0" w:rsidRDefault="00347DF0">
            <w:pPr>
              <w:ind w:left="113" w:right="113"/>
              <w:jc w:val="center"/>
              <w:rPr>
                <w:spacing w:val="-6"/>
                <w:sz w:val="22"/>
                <w:szCs w:val="20"/>
              </w:rPr>
            </w:pPr>
            <w:r>
              <w:rPr>
                <w:spacing w:val="-6"/>
                <w:sz w:val="22"/>
                <w:szCs w:val="20"/>
              </w:rPr>
              <w:t>Оформить свидетельство о поверке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7DF0" w:rsidRDefault="00347DF0">
            <w:pPr>
              <w:ind w:left="113" w:right="113"/>
              <w:jc w:val="center"/>
              <w:rPr>
                <w:spacing w:val="-14"/>
                <w:sz w:val="22"/>
                <w:szCs w:val="20"/>
              </w:rPr>
            </w:pPr>
            <w:r>
              <w:rPr>
                <w:spacing w:val="-14"/>
                <w:sz w:val="22"/>
                <w:szCs w:val="20"/>
              </w:rPr>
              <w:t>Срок предоставления СИ (месяц, год)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7DF0" w:rsidRDefault="00347DF0">
            <w:pPr>
              <w:ind w:left="113" w:right="113"/>
              <w:jc w:val="center"/>
              <w:rPr>
                <w:spacing w:val="-14"/>
                <w:sz w:val="22"/>
                <w:szCs w:val="20"/>
              </w:rPr>
            </w:pPr>
            <w:r>
              <w:rPr>
                <w:spacing w:val="-14"/>
                <w:sz w:val="22"/>
                <w:szCs w:val="20"/>
              </w:rPr>
              <w:t>Срочность выполнения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47DF0" w:rsidRDefault="00347DF0" w:rsidP="002860E9">
            <w:pPr>
              <w:ind w:left="113" w:right="113"/>
              <w:jc w:val="center"/>
              <w:rPr>
                <w:spacing w:val="-14"/>
                <w:sz w:val="22"/>
                <w:szCs w:val="20"/>
              </w:rPr>
            </w:pPr>
            <w:r>
              <w:rPr>
                <w:spacing w:val="-14"/>
                <w:sz w:val="22"/>
                <w:szCs w:val="20"/>
              </w:rPr>
              <w:t>Уровень и ГПС либо МП, которому соответствует  СИ  в качестве эталона</w:t>
            </w:r>
          </w:p>
        </w:tc>
      </w:tr>
      <w:tr w:rsidR="00347DF0" w:rsidTr="00347DF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F0" w:rsidRDefault="00347DF0">
            <w:pPr>
              <w:numPr>
                <w:ilvl w:val="0"/>
                <w:numId w:val="1"/>
              </w:numPr>
              <w:ind w:left="0" w:firstLine="0"/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F0" w:rsidRDefault="00347DF0">
            <w:pPr>
              <w:jc w:val="center"/>
              <w:rPr>
                <w:rFonts w:ascii="MS Gothic" w:eastAsia="MS Gothic" w:hAnsi="MS Gothic"/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  <w:r>
              <w:rPr>
                <w:rFonts w:ascii="MS Gothic" w:eastAsia="MS Gothic" w:hAnsi="MS Gothic"/>
                <w:spacing w:val="-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  <w:r>
              <w:rPr>
                <w:rFonts w:ascii="MS Gothic" w:eastAsia="MS Gothic" w:hAnsi="MS Gothic"/>
                <w:spacing w:val="-6"/>
              </w:rPr>
              <w:t>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DF0" w:rsidRDefault="00347DF0">
            <w:pPr>
              <w:jc w:val="center"/>
              <w:rPr>
                <w:rFonts w:ascii="MS Gothic" w:eastAsia="MS Gothic" w:hAnsi="MS Gothic"/>
                <w:spacing w:val="-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DF0" w:rsidRDefault="00347DF0">
            <w:pPr>
              <w:jc w:val="center"/>
              <w:rPr>
                <w:rFonts w:ascii="MS Gothic" w:eastAsia="MS Gothic" w:hAnsi="MS Gothic"/>
                <w:spacing w:val="-6"/>
              </w:rPr>
            </w:pPr>
            <w:r>
              <w:rPr>
                <w:rFonts w:ascii="MS Gothic" w:eastAsia="MS Gothic" w:hAnsi="MS Gothic"/>
                <w:spacing w:val="-6"/>
              </w:rPr>
              <w:t>☐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F0" w:rsidRDefault="00347DF0">
            <w:pPr>
              <w:jc w:val="center"/>
              <w:rPr>
                <w:rFonts w:ascii="MS Gothic" w:eastAsia="MS Gothic" w:hAnsi="MS Gothic"/>
                <w:spacing w:val="-6"/>
              </w:rPr>
            </w:pPr>
          </w:p>
        </w:tc>
      </w:tr>
      <w:tr w:rsidR="00347DF0" w:rsidTr="00347DF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F0" w:rsidRDefault="00347DF0">
            <w:pPr>
              <w:numPr>
                <w:ilvl w:val="0"/>
                <w:numId w:val="1"/>
              </w:numPr>
              <w:ind w:left="0" w:firstLine="0"/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F0" w:rsidRDefault="00347DF0">
            <w:pPr>
              <w:jc w:val="center"/>
              <w:rPr>
                <w:rFonts w:ascii="MS Gothic" w:eastAsia="MS Gothic" w:hAnsi="MS Gothic"/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  <w:r>
              <w:rPr>
                <w:rFonts w:ascii="MS Gothic" w:eastAsia="MS Gothic" w:hAnsi="MS Gothic"/>
                <w:spacing w:val="-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  <w:r>
              <w:rPr>
                <w:rFonts w:ascii="MS Gothic" w:eastAsia="MS Gothic" w:hAnsi="MS Gothic"/>
                <w:spacing w:val="-6"/>
              </w:rPr>
              <w:t>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DF0" w:rsidRDefault="00347DF0">
            <w:pPr>
              <w:jc w:val="center"/>
              <w:rPr>
                <w:rFonts w:ascii="MS Gothic" w:eastAsia="MS Gothic" w:hAnsi="MS Gothic"/>
                <w:spacing w:val="-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DF0" w:rsidRDefault="00347DF0">
            <w:pPr>
              <w:jc w:val="center"/>
              <w:rPr>
                <w:rFonts w:ascii="MS Gothic" w:eastAsia="MS Gothic" w:hAnsi="MS Gothic"/>
                <w:spacing w:val="-6"/>
              </w:rPr>
            </w:pPr>
            <w:r>
              <w:rPr>
                <w:rFonts w:ascii="MS Gothic" w:eastAsia="MS Gothic" w:hAnsi="MS Gothic"/>
                <w:spacing w:val="-6"/>
              </w:rPr>
              <w:t>☐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F0" w:rsidRDefault="00347DF0">
            <w:pPr>
              <w:jc w:val="center"/>
              <w:rPr>
                <w:rFonts w:ascii="MS Gothic" w:eastAsia="MS Gothic" w:hAnsi="MS Gothic"/>
                <w:spacing w:val="-6"/>
              </w:rPr>
            </w:pPr>
          </w:p>
        </w:tc>
      </w:tr>
      <w:tr w:rsidR="00347DF0" w:rsidTr="00347DF0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F0" w:rsidRDefault="00347DF0">
            <w:pPr>
              <w:numPr>
                <w:ilvl w:val="0"/>
                <w:numId w:val="1"/>
              </w:numPr>
              <w:ind w:left="0" w:firstLine="0"/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F0" w:rsidRDefault="00347DF0">
            <w:pPr>
              <w:jc w:val="center"/>
              <w:rPr>
                <w:spacing w:val="-6"/>
                <w:sz w:val="22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F0" w:rsidRDefault="00347DF0">
            <w:pPr>
              <w:jc w:val="center"/>
              <w:rPr>
                <w:rFonts w:ascii="MS Gothic" w:eastAsia="MS Gothic" w:hAnsi="MS Gothic"/>
                <w:spacing w:val="-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DF0" w:rsidRDefault="00347DF0">
            <w:pPr>
              <w:jc w:val="center"/>
            </w:pPr>
            <w:r>
              <w:rPr>
                <w:rFonts w:ascii="MS Gothic" w:eastAsia="MS Gothic" w:hAnsi="MS Gothic"/>
                <w:spacing w:val="-6"/>
              </w:rPr>
              <w:t>☐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DF0" w:rsidRDefault="00347DF0">
            <w:pPr>
              <w:jc w:val="center"/>
            </w:pPr>
            <w:r>
              <w:rPr>
                <w:rFonts w:ascii="MS Gothic" w:eastAsia="MS Gothic" w:hAnsi="MS Gothic"/>
                <w:spacing w:val="-6"/>
              </w:rPr>
              <w:t>☐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DF0" w:rsidRDefault="00347DF0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7DF0" w:rsidRDefault="00347DF0">
            <w:pPr>
              <w:jc w:val="center"/>
            </w:pPr>
            <w:r>
              <w:rPr>
                <w:rFonts w:ascii="MS Gothic" w:eastAsia="MS Gothic" w:hAnsi="MS Gothic"/>
                <w:spacing w:val="-6"/>
              </w:rPr>
              <w:t>☐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DF0" w:rsidRDefault="00347DF0">
            <w:pPr>
              <w:jc w:val="center"/>
              <w:rPr>
                <w:rFonts w:ascii="MS Gothic" w:eastAsia="MS Gothic" w:hAnsi="MS Gothic"/>
                <w:spacing w:val="-6"/>
              </w:rPr>
            </w:pPr>
          </w:p>
        </w:tc>
      </w:tr>
      <w:tr w:rsidR="002860E9" w:rsidTr="00D8401A">
        <w:tc>
          <w:tcPr>
            <w:tcW w:w="151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0E9" w:rsidRDefault="002860E9">
            <w:pPr>
              <w:jc w:val="both"/>
              <w:rPr>
                <w:sz w:val="20"/>
                <w:szCs w:val="20"/>
              </w:rPr>
            </w:pPr>
            <w:r>
              <w:rPr>
                <w:b/>
                <w:vertAlign w:val="superscript"/>
              </w:rPr>
              <w:t>1)</w:t>
            </w:r>
            <w:r>
              <w:t xml:space="preserve"> </w:t>
            </w:r>
            <w:r>
              <w:rPr>
                <w:sz w:val="20"/>
                <w:szCs w:val="20"/>
              </w:rPr>
              <w:t>при повторной поверке СИ, применяемого в качестве эталона необходимо указывать его регистрационный номер из перечня СИ, применяемых в качестве эталонов.</w:t>
            </w:r>
          </w:p>
          <w:p w:rsidR="002860E9" w:rsidRDefault="002860E9">
            <w:pPr>
              <w:jc w:val="both"/>
              <w:rPr>
                <w:sz w:val="20"/>
                <w:szCs w:val="20"/>
              </w:rPr>
            </w:pPr>
            <w:r>
              <w:rPr>
                <w:b/>
                <w:vertAlign w:val="superscript"/>
              </w:rPr>
              <w:t>2)</w:t>
            </w:r>
            <w:r>
              <w:t xml:space="preserve"> </w:t>
            </w:r>
            <w:r>
              <w:rPr>
                <w:sz w:val="20"/>
                <w:szCs w:val="20"/>
              </w:rPr>
              <w:t>графа заполняется в случае поверки в сокращенном объеме.</w:t>
            </w:r>
          </w:p>
          <w:p w:rsidR="002860E9" w:rsidRDefault="002860E9">
            <w:pPr>
              <w:jc w:val="both"/>
              <w:rPr>
                <w:sz w:val="20"/>
                <w:szCs w:val="20"/>
              </w:rPr>
            </w:pPr>
            <w:r>
              <w:rPr>
                <w:rStyle w:val="FootnoteCharacters"/>
                <w:b/>
              </w:rPr>
              <w:t>3</w:t>
            </w:r>
            <w:r>
              <w:rPr>
                <w:b/>
                <w:vertAlign w:val="superscript"/>
              </w:rPr>
              <w:t>)</w:t>
            </w:r>
            <w:r>
              <w:rPr>
                <w:sz w:val="20"/>
                <w:szCs w:val="20"/>
              </w:rPr>
              <w:t xml:space="preserve"> периодическая – </w:t>
            </w:r>
            <w:proofErr w:type="gramStart"/>
            <w:r>
              <w:rPr>
                <w:sz w:val="20"/>
                <w:szCs w:val="20"/>
              </w:rPr>
              <w:t>ПР</w:t>
            </w:r>
            <w:proofErr w:type="gramEnd"/>
            <w:r>
              <w:rPr>
                <w:sz w:val="20"/>
                <w:szCs w:val="20"/>
              </w:rPr>
              <w:t>; первичная – П.</w:t>
            </w:r>
          </w:p>
          <w:p w:rsidR="002860E9" w:rsidRDefault="002860E9">
            <w:pPr>
              <w:jc w:val="both"/>
              <w:rPr>
                <w:sz w:val="20"/>
                <w:szCs w:val="20"/>
              </w:rPr>
            </w:pPr>
            <w:r>
              <w:rPr>
                <w:rStyle w:val="FootnoteCharacters"/>
                <w:b/>
              </w:rPr>
              <w:t>4</w:t>
            </w:r>
            <w:r>
              <w:rPr>
                <w:b/>
                <w:vertAlign w:val="superscript"/>
              </w:rPr>
              <w:t>)</w:t>
            </w:r>
            <w:r>
              <w:rPr>
                <w:sz w:val="20"/>
                <w:szCs w:val="20"/>
              </w:rPr>
              <w:t xml:space="preserve"> в соответствии с Постановлением Правительства РФ от 2 апреля 2015г. № 311 «Об утверждении Положения о признании результатов калибровки при поверке средств измерений в сфере государственного регулирования обеспечения единства измерений». </w:t>
            </w:r>
          </w:p>
          <w:p w:rsidR="002860E9" w:rsidRDefault="002860E9">
            <w:pPr>
              <w:jc w:val="both"/>
              <w:rPr>
                <w:b/>
                <w:vertAlign w:val="superscript"/>
              </w:rPr>
            </w:pPr>
          </w:p>
        </w:tc>
      </w:tr>
    </w:tbl>
    <w:p w:rsidR="00962A0B" w:rsidRDefault="00B0030D">
      <w:pPr>
        <w:jc w:val="both"/>
        <w:rPr>
          <w:i/>
          <w:sz w:val="22"/>
          <w:szCs w:val="20"/>
        </w:rPr>
      </w:pPr>
      <w:r>
        <w:rPr>
          <w:i/>
          <w:sz w:val="22"/>
          <w:szCs w:val="20"/>
        </w:rPr>
        <w:t>Заявитель подтверждает, что указанные в заявке средства измерений не входят в перечень средств измерений, поверка которых осуществляется только аккредитованными в установленном порядке в области обеспечения единства измерений государственными региональными центрами метрологии, утвержденный постановлением Правительства Российской Федерации от 20 апреля 2010 г. № 250.</w:t>
      </w:r>
    </w:p>
    <w:p w:rsidR="00962A0B" w:rsidRDefault="00B0030D">
      <w:pPr>
        <w:rPr>
          <w:i/>
          <w:sz w:val="22"/>
          <w:szCs w:val="20"/>
        </w:rPr>
      </w:pPr>
      <w:r>
        <w:rPr>
          <w:i/>
        </w:rPr>
        <w:t>Реквизиты организации согласно учётной карточке предприятия прилагаю.</w:t>
      </w:r>
    </w:p>
    <w:tbl>
      <w:tblPr>
        <w:tblStyle w:val="af1"/>
        <w:tblW w:w="15100" w:type="dxa"/>
        <w:tblLook w:val="04A0"/>
      </w:tblPr>
      <w:tblGrid>
        <w:gridCol w:w="1100"/>
        <w:gridCol w:w="6238"/>
        <w:gridCol w:w="1416"/>
        <w:gridCol w:w="993"/>
        <w:gridCol w:w="5353"/>
      </w:tblGrid>
      <w:tr w:rsidR="00962A0B">
        <w:tc>
          <w:tcPr>
            <w:tcW w:w="7338" w:type="dxa"/>
            <w:gridSpan w:val="2"/>
            <w:tcBorders>
              <w:top w:val="nil"/>
              <w:left w:val="nil"/>
              <w:right w:val="nil"/>
            </w:tcBorders>
          </w:tcPr>
          <w:p w:rsidR="00962A0B" w:rsidRDefault="00962A0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62A0B" w:rsidRDefault="00962A0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6346" w:type="dxa"/>
            <w:gridSpan w:val="2"/>
            <w:tcBorders>
              <w:top w:val="nil"/>
              <w:left w:val="nil"/>
              <w:right w:val="nil"/>
            </w:tcBorders>
          </w:tcPr>
          <w:p w:rsidR="00962A0B" w:rsidRDefault="00962A0B">
            <w:pPr>
              <w:jc w:val="center"/>
              <w:rPr>
                <w:sz w:val="22"/>
                <w:szCs w:val="20"/>
              </w:rPr>
            </w:pPr>
          </w:p>
        </w:tc>
      </w:tr>
      <w:tr w:rsidR="00962A0B">
        <w:tc>
          <w:tcPr>
            <w:tcW w:w="7338" w:type="dxa"/>
            <w:gridSpan w:val="2"/>
            <w:tcBorders>
              <w:left w:val="nil"/>
              <w:bottom w:val="nil"/>
              <w:right w:val="nil"/>
            </w:tcBorders>
          </w:tcPr>
          <w:p w:rsidR="00962A0B" w:rsidRDefault="00B0030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Должность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62A0B" w:rsidRDefault="00962A0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6346" w:type="dxa"/>
            <w:gridSpan w:val="2"/>
            <w:tcBorders>
              <w:left w:val="nil"/>
              <w:bottom w:val="nil"/>
              <w:right w:val="nil"/>
            </w:tcBorders>
          </w:tcPr>
          <w:p w:rsidR="00962A0B" w:rsidRDefault="00B0030D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ФИО</w:t>
            </w:r>
          </w:p>
        </w:tc>
      </w:tr>
      <w:tr w:rsidR="00962A0B"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962A0B" w:rsidRDefault="00B0030D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Телефон:</w:t>
            </w:r>
          </w:p>
        </w:tc>
        <w:tc>
          <w:tcPr>
            <w:tcW w:w="6238" w:type="dxa"/>
            <w:tcBorders>
              <w:top w:val="nil"/>
              <w:left w:val="nil"/>
              <w:right w:val="nil"/>
            </w:tcBorders>
          </w:tcPr>
          <w:p w:rsidR="00962A0B" w:rsidRDefault="00962A0B">
            <w:pPr>
              <w:rPr>
                <w:sz w:val="22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</w:tcPr>
          <w:p w:rsidR="00962A0B" w:rsidRDefault="00962A0B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62A0B" w:rsidRDefault="00B0030D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  <w:lang w:val="en-US"/>
              </w:rPr>
              <w:t>E-mail</w:t>
            </w:r>
            <w:r>
              <w:rPr>
                <w:sz w:val="22"/>
                <w:szCs w:val="20"/>
              </w:rPr>
              <w:t>:</w:t>
            </w:r>
          </w:p>
        </w:tc>
        <w:tc>
          <w:tcPr>
            <w:tcW w:w="5353" w:type="dxa"/>
            <w:tcBorders>
              <w:top w:val="nil"/>
              <w:left w:val="nil"/>
              <w:right w:val="nil"/>
            </w:tcBorders>
          </w:tcPr>
          <w:p w:rsidR="00962A0B" w:rsidRDefault="00962A0B">
            <w:pPr>
              <w:rPr>
                <w:sz w:val="22"/>
                <w:szCs w:val="20"/>
              </w:rPr>
            </w:pPr>
          </w:p>
        </w:tc>
      </w:tr>
    </w:tbl>
    <w:p w:rsidR="00962A0B" w:rsidRDefault="00962A0B">
      <w:pPr>
        <w:rPr>
          <w:sz w:val="2"/>
          <w:szCs w:val="2"/>
        </w:rPr>
      </w:pPr>
    </w:p>
    <w:sectPr w:rsidR="00962A0B" w:rsidSect="00962A0B">
      <w:headerReference w:type="default" r:id="rId8"/>
      <w:pgSz w:w="16838" w:h="11906" w:orient="landscape"/>
      <w:pgMar w:top="567" w:right="820" w:bottom="851" w:left="1134" w:header="454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B72" w:rsidRDefault="005D6B72" w:rsidP="00962A0B">
      <w:r>
        <w:separator/>
      </w:r>
    </w:p>
  </w:endnote>
  <w:endnote w:type="continuationSeparator" w:id="0">
    <w:p w:rsidR="005D6B72" w:rsidRDefault="005D6B72" w:rsidP="00962A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B72" w:rsidRDefault="005D6B72" w:rsidP="00962A0B">
      <w:r>
        <w:separator/>
      </w:r>
    </w:p>
  </w:footnote>
  <w:footnote w:type="continuationSeparator" w:id="0">
    <w:p w:rsidR="005D6B72" w:rsidRDefault="005D6B72" w:rsidP="00962A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A0B" w:rsidRDefault="00962A0B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10B4F"/>
    <w:multiLevelType w:val="multilevel"/>
    <w:tmpl w:val="284898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AD5247D"/>
    <w:multiLevelType w:val="multilevel"/>
    <w:tmpl w:val="1646E8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2A0B"/>
    <w:rsid w:val="001B0DB0"/>
    <w:rsid w:val="00282E5F"/>
    <w:rsid w:val="002860E9"/>
    <w:rsid w:val="002F2331"/>
    <w:rsid w:val="00347DF0"/>
    <w:rsid w:val="00365F56"/>
    <w:rsid w:val="003F6045"/>
    <w:rsid w:val="005D6B72"/>
    <w:rsid w:val="00622CE3"/>
    <w:rsid w:val="0066180F"/>
    <w:rsid w:val="0067188F"/>
    <w:rsid w:val="00765EF8"/>
    <w:rsid w:val="0080204E"/>
    <w:rsid w:val="00816BAE"/>
    <w:rsid w:val="008D5130"/>
    <w:rsid w:val="00962A0B"/>
    <w:rsid w:val="00AA6C92"/>
    <w:rsid w:val="00B0030D"/>
    <w:rsid w:val="00EA1D69"/>
    <w:rsid w:val="00F75762"/>
    <w:rsid w:val="00FE3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0B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F5282D"/>
    <w:pPr>
      <w:keepNext/>
      <w:keepLines/>
      <w:suppressAutoHyphens w:val="0"/>
      <w:spacing w:before="200" w:line="254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n-US"/>
    </w:rPr>
  </w:style>
  <w:style w:type="character" w:customStyle="1" w:styleId="1">
    <w:name w:val="Основной шрифт абзаца1"/>
    <w:qFormat/>
    <w:rsid w:val="00962A0B"/>
  </w:style>
  <w:style w:type="character" w:customStyle="1" w:styleId="a3">
    <w:name w:val="Текст выноски Знак"/>
    <w:uiPriority w:val="99"/>
    <w:semiHidden/>
    <w:qFormat/>
    <w:rsid w:val="00833026"/>
    <w:rPr>
      <w:rFonts w:ascii="Segoe UI" w:hAnsi="Segoe UI" w:cs="Segoe UI"/>
      <w:sz w:val="18"/>
      <w:szCs w:val="18"/>
      <w:lang w:eastAsia="zh-CN"/>
    </w:rPr>
  </w:style>
  <w:style w:type="character" w:customStyle="1" w:styleId="2">
    <w:name w:val="Заголовок 2 Знак"/>
    <w:basedOn w:val="a0"/>
    <w:link w:val="Heading2"/>
    <w:uiPriority w:val="9"/>
    <w:qFormat/>
    <w:rsid w:val="00F5282D"/>
    <w:rPr>
      <w:rFonts w:ascii="Calibri Light" w:eastAsia="Times New Roman" w:hAnsi="Calibri Light"/>
      <w:b/>
      <w:bCs/>
      <w:color w:val="5B9BD5"/>
      <w:sz w:val="26"/>
      <w:szCs w:val="26"/>
      <w:lang w:eastAsia="en-US"/>
    </w:rPr>
  </w:style>
  <w:style w:type="character" w:customStyle="1" w:styleId="a4">
    <w:name w:val="Текст сноски Знак"/>
    <w:basedOn w:val="a0"/>
    <w:uiPriority w:val="99"/>
    <w:semiHidden/>
    <w:qFormat/>
    <w:rsid w:val="00412D2A"/>
    <w:rPr>
      <w:lang w:eastAsia="zh-CN"/>
    </w:rPr>
  </w:style>
  <w:style w:type="character" w:customStyle="1" w:styleId="a5">
    <w:name w:val="Привязка сноски"/>
    <w:rsid w:val="00962A0B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412D2A"/>
    <w:rPr>
      <w:vertAlign w:val="superscript"/>
    </w:rPr>
  </w:style>
  <w:style w:type="character" w:customStyle="1" w:styleId="a6">
    <w:name w:val="Верхний колонтитул Знак"/>
    <w:basedOn w:val="a0"/>
    <w:uiPriority w:val="99"/>
    <w:qFormat/>
    <w:rsid w:val="00F917B3"/>
    <w:rPr>
      <w:sz w:val="24"/>
      <w:szCs w:val="24"/>
      <w:lang w:eastAsia="zh-CN"/>
    </w:rPr>
  </w:style>
  <w:style w:type="character" w:customStyle="1" w:styleId="a7">
    <w:name w:val="Нижний колонтитул Знак"/>
    <w:basedOn w:val="a0"/>
    <w:uiPriority w:val="99"/>
    <w:qFormat/>
    <w:rsid w:val="00F917B3"/>
    <w:rPr>
      <w:sz w:val="24"/>
      <w:szCs w:val="24"/>
      <w:lang w:eastAsia="zh-CN"/>
    </w:rPr>
  </w:style>
  <w:style w:type="paragraph" w:customStyle="1" w:styleId="a8">
    <w:name w:val="Заголовок"/>
    <w:basedOn w:val="a"/>
    <w:next w:val="a9"/>
    <w:qFormat/>
    <w:rsid w:val="00962A0B"/>
    <w:pPr>
      <w:keepNext/>
      <w:spacing w:before="240" w:after="120"/>
    </w:pPr>
    <w:rPr>
      <w:rFonts w:ascii="Liberation Sans" w:eastAsia="Droid Sans Fallback" w:hAnsi="Liberation Sans" w:cs="Noto Sans Devanagari"/>
      <w:sz w:val="28"/>
      <w:szCs w:val="28"/>
    </w:rPr>
  </w:style>
  <w:style w:type="paragraph" w:styleId="a9">
    <w:name w:val="Body Text"/>
    <w:basedOn w:val="a"/>
    <w:rsid w:val="00962A0B"/>
    <w:pPr>
      <w:spacing w:after="140" w:line="288" w:lineRule="auto"/>
    </w:pPr>
  </w:style>
  <w:style w:type="paragraph" w:styleId="aa">
    <w:name w:val="List"/>
    <w:basedOn w:val="a9"/>
    <w:rsid w:val="00962A0B"/>
    <w:rPr>
      <w:rFonts w:cs="Arial"/>
    </w:rPr>
  </w:style>
  <w:style w:type="paragraph" w:customStyle="1" w:styleId="Caption">
    <w:name w:val="Caption"/>
    <w:basedOn w:val="a"/>
    <w:qFormat/>
    <w:rsid w:val="00962A0B"/>
    <w:pPr>
      <w:suppressLineNumbers/>
      <w:spacing w:before="120" w:after="120"/>
    </w:pPr>
    <w:rPr>
      <w:rFonts w:cs="Noto Sans Devanagari"/>
      <w:i/>
      <w:iCs/>
    </w:rPr>
  </w:style>
  <w:style w:type="paragraph" w:styleId="ab">
    <w:name w:val="index heading"/>
    <w:basedOn w:val="a"/>
    <w:qFormat/>
    <w:rsid w:val="00962A0B"/>
    <w:pPr>
      <w:suppressLineNumbers/>
    </w:pPr>
    <w:rPr>
      <w:rFonts w:cs="Noto Sans Devanagari"/>
    </w:rPr>
  </w:style>
  <w:style w:type="paragraph" w:customStyle="1" w:styleId="10">
    <w:name w:val="Заголовок1"/>
    <w:basedOn w:val="a"/>
    <w:next w:val="a9"/>
    <w:qFormat/>
    <w:rsid w:val="00962A0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caption"/>
    <w:basedOn w:val="a"/>
    <w:qFormat/>
    <w:rsid w:val="00962A0B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Указатель1"/>
    <w:basedOn w:val="a"/>
    <w:qFormat/>
    <w:rsid w:val="00962A0B"/>
    <w:pPr>
      <w:suppressLineNumbers/>
    </w:pPr>
    <w:rPr>
      <w:rFonts w:cs="Arial"/>
    </w:rPr>
  </w:style>
  <w:style w:type="paragraph" w:customStyle="1" w:styleId="ad">
    <w:name w:val="Содержимое таблицы"/>
    <w:basedOn w:val="a"/>
    <w:qFormat/>
    <w:rsid w:val="00962A0B"/>
    <w:pPr>
      <w:suppressLineNumbers/>
    </w:pPr>
  </w:style>
  <w:style w:type="paragraph" w:customStyle="1" w:styleId="ae">
    <w:name w:val="Заголовок таблицы"/>
    <w:basedOn w:val="ad"/>
    <w:qFormat/>
    <w:rsid w:val="00962A0B"/>
    <w:pPr>
      <w:jc w:val="center"/>
    </w:pPr>
    <w:rPr>
      <w:b/>
      <w:bCs/>
    </w:rPr>
  </w:style>
  <w:style w:type="paragraph" w:styleId="af">
    <w:name w:val="Balloon Text"/>
    <w:basedOn w:val="a"/>
    <w:uiPriority w:val="99"/>
    <w:semiHidden/>
    <w:unhideWhenUsed/>
    <w:qFormat/>
    <w:rsid w:val="00833026"/>
    <w:rPr>
      <w:rFonts w:ascii="Segoe UI" w:hAnsi="Segoe UI" w:cs="Segoe UI"/>
      <w:sz w:val="18"/>
      <w:szCs w:val="18"/>
    </w:rPr>
  </w:style>
  <w:style w:type="paragraph" w:customStyle="1" w:styleId="FootnoteText">
    <w:name w:val="Footnote Text"/>
    <w:basedOn w:val="a"/>
    <w:uiPriority w:val="99"/>
    <w:semiHidden/>
    <w:unhideWhenUsed/>
    <w:rsid w:val="00412D2A"/>
    <w:rPr>
      <w:sz w:val="20"/>
      <w:szCs w:val="20"/>
    </w:rPr>
  </w:style>
  <w:style w:type="paragraph" w:customStyle="1" w:styleId="af0">
    <w:name w:val="Верхний и нижний колонтитулы"/>
    <w:basedOn w:val="a"/>
    <w:qFormat/>
    <w:rsid w:val="00962A0B"/>
  </w:style>
  <w:style w:type="paragraph" w:customStyle="1" w:styleId="Header">
    <w:name w:val="Header"/>
    <w:basedOn w:val="a"/>
    <w:uiPriority w:val="99"/>
    <w:unhideWhenUsed/>
    <w:rsid w:val="00F917B3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F917B3"/>
    <w:pPr>
      <w:tabs>
        <w:tab w:val="center" w:pos="4677"/>
        <w:tab w:val="right" w:pos="9355"/>
      </w:tabs>
    </w:pPr>
  </w:style>
  <w:style w:type="table" w:styleId="af1">
    <w:name w:val="Table Grid"/>
    <w:basedOn w:val="a1"/>
    <w:uiPriority w:val="39"/>
    <w:rsid w:val="00FD2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F67D8-14FA-47D8-95C7-F1C090A97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1483</Characters>
  <Application>Microsoft Office Word</Application>
  <DocSecurity>0</DocSecurity>
  <Lines>12</Lines>
  <Paragraphs>3</Paragraphs>
  <ScaleCrop>false</ScaleCrop>
  <Company>вниим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ЗАЯВИТЕЛЯ</dc:title>
  <dc:creator>Демонстрационная версия</dc:creator>
  <cp:lastModifiedBy>VAB</cp:lastModifiedBy>
  <cp:revision>4</cp:revision>
  <cp:lastPrinted>2020-11-19T09:31:00Z</cp:lastPrinted>
  <dcterms:created xsi:type="dcterms:W3CDTF">2024-12-02T09:00:00Z</dcterms:created>
  <dcterms:modified xsi:type="dcterms:W3CDTF">2025-04-14T07:45:00Z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вниим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